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2A52" w14:textId="3C9B6A1D" w:rsidR="002751D5" w:rsidRPr="00147DC5" w:rsidRDefault="0005235A" w:rsidP="002751D5">
      <w:pPr>
        <w:pStyle w:val="Textoindependiente"/>
        <w:ind w:left="1699" w:right="1324"/>
        <w:rPr>
          <w:rFonts w:ascii="Arial" w:hAnsi="Arial" w:cs="Arial"/>
          <w:sz w:val="20"/>
          <w:szCs w:val="20"/>
        </w:rPr>
      </w:pPr>
      <w:r w:rsidRPr="00147DC5">
        <w:rPr>
          <w:rFonts w:ascii="Arial" w:hAnsi="Arial" w:cs="Arial"/>
          <w:sz w:val="20"/>
          <w:szCs w:val="20"/>
        </w:rPr>
        <w:t xml:space="preserve">A efecto de dar cumplimiento a lo establecido en la BASE </w:t>
      </w:r>
      <w:r w:rsidR="00E06578" w:rsidRPr="00147DC5">
        <w:rPr>
          <w:rFonts w:ascii="Arial" w:hAnsi="Arial" w:cs="Arial"/>
          <w:sz w:val="20"/>
          <w:szCs w:val="20"/>
        </w:rPr>
        <w:t>SÉPTIMA</w:t>
      </w:r>
      <w:r w:rsidRPr="00147DC5">
        <w:rPr>
          <w:rFonts w:ascii="Arial" w:hAnsi="Arial" w:cs="Arial"/>
          <w:sz w:val="20"/>
          <w:szCs w:val="20"/>
        </w:rPr>
        <w:t xml:space="preserve"> de la convocatoria </w:t>
      </w:r>
      <w:r w:rsidR="009A01F6" w:rsidRPr="00147DC5">
        <w:rPr>
          <w:rFonts w:ascii="Arial" w:hAnsi="Arial" w:cs="Arial"/>
          <w:sz w:val="20"/>
          <w:szCs w:val="20"/>
        </w:rPr>
        <w:t xml:space="preserve">para la selección del integrante del Comité de Participación Ciudadana (CPC) del Sistema Estatal Anticorrupción de Aguascalientes, </w:t>
      </w:r>
      <w:r w:rsidR="001B60B8" w:rsidRPr="00147DC5">
        <w:rPr>
          <w:rFonts w:ascii="Arial" w:hAnsi="Arial" w:cs="Arial"/>
          <w:sz w:val="20"/>
          <w:szCs w:val="20"/>
        </w:rPr>
        <w:t>se hace</w:t>
      </w:r>
      <w:r w:rsidR="00C509CE" w:rsidRPr="00147DC5">
        <w:rPr>
          <w:rFonts w:ascii="Arial" w:hAnsi="Arial" w:cs="Arial"/>
          <w:sz w:val="20"/>
          <w:szCs w:val="20"/>
        </w:rPr>
        <w:t>n</w:t>
      </w:r>
      <w:r w:rsidR="001B60B8" w:rsidRPr="00147DC5">
        <w:rPr>
          <w:rFonts w:ascii="Arial" w:hAnsi="Arial" w:cs="Arial"/>
          <w:sz w:val="20"/>
          <w:szCs w:val="20"/>
        </w:rPr>
        <w:t xml:space="preserve"> públic</w:t>
      </w:r>
      <w:r w:rsidR="00C509CE" w:rsidRPr="00147DC5">
        <w:rPr>
          <w:rFonts w:ascii="Arial" w:hAnsi="Arial" w:cs="Arial"/>
          <w:sz w:val="20"/>
          <w:szCs w:val="20"/>
        </w:rPr>
        <w:t xml:space="preserve">os los resultados de la evaluación documental y curricular </w:t>
      </w:r>
      <w:r w:rsidR="001B60B8" w:rsidRPr="00147DC5">
        <w:rPr>
          <w:rFonts w:ascii="Arial" w:hAnsi="Arial" w:cs="Arial"/>
          <w:sz w:val="20"/>
          <w:szCs w:val="20"/>
        </w:rPr>
        <w:t xml:space="preserve">de los candidatos que </w:t>
      </w:r>
      <w:r w:rsidR="00EA0B3B" w:rsidRPr="00147DC5">
        <w:rPr>
          <w:rFonts w:ascii="Arial" w:hAnsi="Arial" w:cs="Arial"/>
          <w:sz w:val="20"/>
          <w:szCs w:val="20"/>
        </w:rPr>
        <w:t>pasaron a la segunda etapa</w:t>
      </w:r>
      <w:r w:rsidR="00E72C5E" w:rsidRPr="00147DC5">
        <w:rPr>
          <w:rFonts w:ascii="Arial" w:hAnsi="Arial" w:cs="Arial"/>
          <w:sz w:val="20"/>
          <w:szCs w:val="20"/>
        </w:rPr>
        <w:t>:</w:t>
      </w:r>
    </w:p>
    <w:tbl>
      <w:tblPr>
        <w:tblStyle w:val="Tabladecuadrcula4"/>
        <w:tblpPr w:leftFromText="141" w:rightFromText="141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679"/>
        <w:gridCol w:w="3285"/>
        <w:gridCol w:w="1843"/>
      </w:tblGrid>
      <w:tr w:rsidR="00EA0B3B" w:rsidRPr="00147DC5" w14:paraId="6AFDDCFF" w14:textId="225B5D9B" w:rsidTr="00702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</w:tcPr>
          <w:p w14:paraId="13962270" w14:textId="2815ECCF" w:rsidR="00EA0B3B" w:rsidRPr="00147DC5" w:rsidRDefault="00EA0B3B" w:rsidP="00702817">
            <w:pPr>
              <w:pStyle w:val="Textoindependiente"/>
              <w:ind w:right="-155"/>
              <w:rPr>
                <w:rFonts w:ascii="Arial" w:hAnsi="Arial" w:cs="Arial"/>
                <w:sz w:val="20"/>
                <w:szCs w:val="20"/>
              </w:rPr>
            </w:pPr>
            <w:r w:rsidRPr="00147DC5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285" w:type="dxa"/>
          </w:tcPr>
          <w:p w14:paraId="01B3D4F8" w14:textId="78415EDB" w:rsidR="00EA0B3B" w:rsidRPr="00147DC5" w:rsidRDefault="002F4FFF" w:rsidP="00702817">
            <w:pPr>
              <w:pStyle w:val="Textoindependiente"/>
              <w:ind w:right="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DC5">
              <w:rPr>
                <w:rFonts w:ascii="Arial" w:hAnsi="Arial" w:cs="Arial"/>
                <w:sz w:val="20"/>
                <w:szCs w:val="20"/>
              </w:rPr>
              <w:t>Folio</w:t>
            </w:r>
            <w:r w:rsidR="00192073" w:rsidRPr="00147DC5">
              <w:rPr>
                <w:rFonts w:ascii="Arial" w:hAnsi="Arial" w:cs="Arial"/>
                <w:sz w:val="20"/>
                <w:szCs w:val="20"/>
              </w:rPr>
              <w:t xml:space="preserve"> / Registro</w:t>
            </w:r>
          </w:p>
        </w:tc>
        <w:tc>
          <w:tcPr>
            <w:tcW w:w="1843" w:type="dxa"/>
          </w:tcPr>
          <w:p w14:paraId="2622C386" w14:textId="1D1ADF1F" w:rsidR="00EA0B3B" w:rsidRPr="00147DC5" w:rsidRDefault="00005E04" w:rsidP="00702817">
            <w:pPr>
              <w:pStyle w:val="Textoindependiente"/>
              <w:ind w:right="-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DC5">
              <w:rPr>
                <w:rFonts w:ascii="Arial" w:hAnsi="Arial" w:cs="Arial"/>
                <w:sz w:val="20"/>
                <w:szCs w:val="20"/>
              </w:rPr>
              <w:t>Resultado</w:t>
            </w:r>
          </w:p>
        </w:tc>
      </w:tr>
      <w:tr w:rsidR="009308A3" w:rsidRPr="00147DC5" w14:paraId="42F60F61" w14:textId="09EFA905" w:rsidTr="00930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uto"/>
          </w:tcPr>
          <w:p w14:paraId="2814179B" w14:textId="481E5203" w:rsidR="009308A3" w:rsidRPr="00147DC5" w:rsidRDefault="009308A3" w:rsidP="009308A3">
            <w:pPr>
              <w:pStyle w:val="Textoindependiente"/>
              <w:ind w:right="-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D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85" w:type="dxa"/>
            <w:shd w:val="clear" w:color="auto" w:fill="auto"/>
            <w:vAlign w:val="bottom"/>
          </w:tcPr>
          <w:p w14:paraId="25DA4E2E" w14:textId="6B0ECDCB" w:rsidR="009308A3" w:rsidRPr="00147DC5" w:rsidRDefault="009308A3" w:rsidP="009308A3">
            <w:pPr>
              <w:widowControl/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DC5">
              <w:rPr>
                <w:rFonts w:ascii="Tahoma" w:hAnsi="Tahoma" w:cs="Tahoma"/>
                <w:color w:val="000000"/>
                <w:sz w:val="20"/>
                <w:szCs w:val="20"/>
              </w:rPr>
              <w:t>CS-C1202</w:t>
            </w:r>
            <w:r w:rsidR="008D06D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Pr="00147DC5">
              <w:rPr>
                <w:rFonts w:ascii="Tahoma" w:hAnsi="Tahoma" w:cs="Tahoma"/>
                <w:color w:val="000000"/>
                <w:sz w:val="20"/>
                <w:szCs w:val="20"/>
              </w:rPr>
              <w:t>-001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3CD47" w14:textId="462C8F0D" w:rsidR="009308A3" w:rsidRPr="00147DC5" w:rsidRDefault="00FD7099" w:rsidP="009308A3">
            <w:pPr>
              <w:pStyle w:val="Textoindependiente"/>
              <w:ind w:right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19.5</w:t>
            </w:r>
            <w:r w:rsidR="008D06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</w:tr>
      <w:tr w:rsidR="009308A3" w:rsidRPr="00147DC5" w14:paraId="0DAF2C5E" w14:textId="2F29FF42" w:rsidTr="00930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uto"/>
          </w:tcPr>
          <w:p w14:paraId="74B8DFD1" w14:textId="409365FB" w:rsidR="009308A3" w:rsidRPr="00147DC5" w:rsidRDefault="009308A3" w:rsidP="009308A3">
            <w:pPr>
              <w:pStyle w:val="Textoindependiente"/>
              <w:ind w:right="-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D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85" w:type="dxa"/>
            <w:shd w:val="clear" w:color="auto" w:fill="auto"/>
            <w:vAlign w:val="bottom"/>
          </w:tcPr>
          <w:p w14:paraId="736F3E1F" w14:textId="38D685DD" w:rsidR="009308A3" w:rsidRPr="00147DC5" w:rsidRDefault="009308A3" w:rsidP="009308A3">
            <w:pPr>
              <w:widowControl/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DC5">
              <w:rPr>
                <w:rFonts w:ascii="Tahoma" w:hAnsi="Tahoma" w:cs="Tahoma"/>
                <w:color w:val="000000"/>
                <w:sz w:val="20"/>
                <w:szCs w:val="20"/>
              </w:rPr>
              <w:t>CS-C1202</w:t>
            </w:r>
            <w:r w:rsidR="008D06D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Pr="00147DC5">
              <w:rPr>
                <w:rFonts w:ascii="Tahoma" w:hAnsi="Tahoma" w:cs="Tahoma"/>
                <w:color w:val="000000"/>
                <w:sz w:val="20"/>
                <w:szCs w:val="20"/>
              </w:rPr>
              <w:t>-003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265AF" w14:textId="76787654" w:rsidR="009308A3" w:rsidRPr="00147DC5" w:rsidRDefault="005F0870" w:rsidP="009308A3">
            <w:pPr>
              <w:pStyle w:val="Textoindependiente"/>
              <w:ind w:right="1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22.50</w:t>
            </w:r>
          </w:p>
        </w:tc>
      </w:tr>
      <w:tr w:rsidR="009308A3" w:rsidRPr="00147DC5" w14:paraId="717D393F" w14:textId="7E72A4BB" w:rsidTr="00930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uto"/>
          </w:tcPr>
          <w:p w14:paraId="1445C46E" w14:textId="71BC26BF" w:rsidR="009308A3" w:rsidRPr="00147DC5" w:rsidRDefault="009308A3" w:rsidP="009308A3">
            <w:pPr>
              <w:pStyle w:val="Textoindependiente"/>
              <w:ind w:right="-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D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5" w:type="dxa"/>
            <w:shd w:val="clear" w:color="auto" w:fill="auto"/>
            <w:vAlign w:val="bottom"/>
          </w:tcPr>
          <w:p w14:paraId="538D5EDD" w14:textId="670CBBE0" w:rsidR="009308A3" w:rsidRPr="00147DC5" w:rsidRDefault="009308A3" w:rsidP="009308A3">
            <w:pPr>
              <w:widowControl/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DC5">
              <w:rPr>
                <w:rFonts w:ascii="Tahoma" w:hAnsi="Tahoma" w:cs="Tahoma"/>
                <w:color w:val="000000"/>
                <w:sz w:val="20"/>
                <w:szCs w:val="20"/>
              </w:rPr>
              <w:t>CS-C1202</w:t>
            </w:r>
            <w:r w:rsidR="008D06D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Pr="00147DC5">
              <w:rPr>
                <w:rFonts w:ascii="Tahoma" w:hAnsi="Tahoma" w:cs="Tahoma"/>
                <w:color w:val="000000"/>
                <w:sz w:val="20"/>
                <w:szCs w:val="20"/>
              </w:rPr>
              <w:t>-00</w:t>
            </w:r>
            <w:r w:rsidR="005F0870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68935" w14:textId="5D43407A" w:rsidR="009308A3" w:rsidRPr="00147DC5" w:rsidRDefault="005F0870" w:rsidP="009308A3">
            <w:pPr>
              <w:pStyle w:val="Textoindependiente"/>
              <w:ind w:right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19.00</w:t>
            </w:r>
          </w:p>
        </w:tc>
      </w:tr>
      <w:tr w:rsidR="009308A3" w:rsidRPr="00147DC5" w14:paraId="4944C023" w14:textId="5475E583" w:rsidTr="00930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uto"/>
          </w:tcPr>
          <w:p w14:paraId="266C9D84" w14:textId="6D8BDEEC" w:rsidR="009308A3" w:rsidRPr="00147DC5" w:rsidRDefault="009308A3" w:rsidP="009308A3">
            <w:pPr>
              <w:pStyle w:val="Textoindependiente"/>
              <w:ind w:right="-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D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85" w:type="dxa"/>
            <w:shd w:val="clear" w:color="auto" w:fill="auto"/>
            <w:vAlign w:val="bottom"/>
          </w:tcPr>
          <w:p w14:paraId="2FE397D6" w14:textId="74BD57BC" w:rsidR="009308A3" w:rsidRPr="00147DC5" w:rsidRDefault="009308A3" w:rsidP="009308A3">
            <w:pPr>
              <w:widowControl/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DC5">
              <w:rPr>
                <w:rFonts w:ascii="Tahoma" w:hAnsi="Tahoma" w:cs="Tahoma"/>
                <w:color w:val="000000"/>
                <w:sz w:val="20"/>
                <w:szCs w:val="20"/>
              </w:rPr>
              <w:t>CS-C1202</w:t>
            </w:r>
            <w:r w:rsidR="008D06D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Pr="00147DC5">
              <w:rPr>
                <w:rFonts w:ascii="Tahoma" w:hAnsi="Tahoma" w:cs="Tahoma"/>
                <w:color w:val="000000"/>
                <w:sz w:val="20"/>
                <w:szCs w:val="20"/>
              </w:rPr>
              <w:t>-00</w:t>
            </w:r>
            <w:r w:rsidR="006C5B0A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2A84F" w14:textId="22EA71A1" w:rsidR="009308A3" w:rsidRPr="00147DC5" w:rsidRDefault="006C5B0A" w:rsidP="009308A3">
            <w:pPr>
              <w:pStyle w:val="Textoindependiente"/>
              <w:ind w:right="1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12.50</w:t>
            </w:r>
          </w:p>
        </w:tc>
      </w:tr>
      <w:tr w:rsidR="009308A3" w:rsidRPr="00147DC5" w14:paraId="4B713BB3" w14:textId="6FE54EBE" w:rsidTr="00930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uto"/>
          </w:tcPr>
          <w:p w14:paraId="6C0A147A" w14:textId="5BFF4793" w:rsidR="009308A3" w:rsidRPr="00147DC5" w:rsidRDefault="009308A3" w:rsidP="009308A3">
            <w:pPr>
              <w:pStyle w:val="Textoindependiente"/>
              <w:ind w:right="-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D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85" w:type="dxa"/>
            <w:shd w:val="clear" w:color="auto" w:fill="auto"/>
            <w:vAlign w:val="bottom"/>
          </w:tcPr>
          <w:p w14:paraId="59C0906B" w14:textId="2E3B71E5" w:rsidR="009308A3" w:rsidRPr="00147DC5" w:rsidRDefault="009308A3" w:rsidP="009308A3">
            <w:pPr>
              <w:widowControl/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7DC5">
              <w:rPr>
                <w:rFonts w:ascii="Tahoma" w:hAnsi="Tahoma" w:cs="Tahoma"/>
                <w:color w:val="000000"/>
                <w:sz w:val="20"/>
                <w:szCs w:val="20"/>
              </w:rPr>
              <w:t>CS-C1202</w:t>
            </w:r>
            <w:r w:rsidR="008D06D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Pr="00147DC5">
              <w:rPr>
                <w:rFonts w:ascii="Tahoma" w:hAnsi="Tahoma" w:cs="Tahoma"/>
                <w:color w:val="000000"/>
                <w:sz w:val="20"/>
                <w:szCs w:val="20"/>
              </w:rPr>
              <w:t>-00</w:t>
            </w:r>
            <w:r w:rsidR="006C5B0A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AD0F3" w14:textId="12DEC1C4" w:rsidR="009308A3" w:rsidRPr="00147DC5" w:rsidRDefault="006C5B0A" w:rsidP="009308A3">
            <w:pPr>
              <w:pStyle w:val="Textoindependiente"/>
              <w:ind w:right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18.00</w:t>
            </w:r>
          </w:p>
        </w:tc>
      </w:tr>
      <w:tr w:rsidR="009308A3" w:rsidRPr="00147DC5" w14:paraId="53725680" w14:textId="77777777" w:rsidTr="00930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uto"/>
          </w:tcPr>
          <w:p w14:paraId="63165595" w14:textId="74D7DF51" w:rsidR="009308A3" w:rsidRPr="00147DC5" w:rsidRDefault="009308A3" w:rsidP="009308A3">
            <w:pPr>
              <w:pStyle w:val="Textoindependiente"/>
              <w:ind w:right="-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D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85" w:type="dxa"/>
            <w:shd w:val="clear" w:color="auto" w:fill="auto"/>
            <w:vAlign w:val="bottom"/>
          </w:tcPr>
          <w:p w14:paraId="6ADE1ABB" w14:textId="61D575B0" w:rsidR="009308A3" w:rsidRPr="00147DC5" w:rsidRDefault="009308A3" w:rsidP="009308A3">
            <w:pPr>
              <w:widowControl/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7DC5">
              <w:rPr>
                <w:rFonts w:ascii="Tahoma" w:hAnsi="Tahoma" w:cs="Tahoma"/>
                <w:color w:val="000000"/>
                <w:sz w:val="20"/>
                <w:szCs w:val="20"/>
              </w:rPr>
              <w:t>CS-C1202</w:t>
            </w:r>
            <w:r w:rsidR="008D06D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Pr="00147DC5">
              <w:rPr>
                <w:rFonts w:ascii="Tahoma" w:hAnsi="Tahoma" w:cs="Tahoma"/>
                <w:color w:val="000000"/>
                <w:sz w:val="20"/>
                <w:szCs w:val="20"/>
              </w:rPr>
              <w:t>-0</w:t>
            </w:r>
            <w:r w:rsidR="006C5B0A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45D76" w14:textId="16DA2610" w:rsidR="009308A3" w:rsidRPr="00147DC5" w:rsidRDefault="006C5B0A" w:rsidP="009308A3">
            <w:pPr>
              <w:pStyle w:val="Textoindependiente"/>
              <w:ind w:right="1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13.30</w:t>
            </w:r>
          </w:p>
        </w:tc>
      </w:tr>
    </w:tbl>
    <w:p w14:paraId="750985B0" w14:textId="539A25AF" w:rsidR="002751D5" w:rsidRPr="00147DC5" w:rsidRDefault="002751D5" w:rsidP="009308A3">
      <w:pPr>
        <w:pStyle w:val="Textoindependiente"/>
        <w:ind w:left="1699" w:right="1324"/>
        <w:rPr>
          <w:rFonts w:ascii="Arial" w:hAnsi="Arial" w:cs="Arial"/>
          <w:sz w:val="20"/>
          <w:szCs w:val="20"/>
        </w:rPr>
      </w:pPr>
    </w:p>
    <w:p w14:paraId="5BA48F34" w14:textId="5316958E" w:rsidR="00E72C5E" w:rsidRPr="00147DC5" w:rsidRDefault="00E72C5E" w:rsidP="009308A3">
      <w:pPr>
        <w:pStyle w:val="Textoindependiente"/>
        <w:ind w:left="1699" w:right="1324"/>
        <w:rPr>
          <w:rFonts w:ascii="Arial" w:hAnsi="Arial" w:cs="Arial"/>
          <w:sz w:val="20"/>
          <w:szCs w:val="20"/>
        </w:rPr>
      </w:pPr>
    </w:p>
    <w:p w14:paraId="2474565C" w14:textId="77777777" w:rsidR="00E72C5E" w:rsidRPr="00147DC5" w:rsidRDefault="00E72C5E" w:rsidP="009308A3">
      <w:pPr>
        <w:pStyle w:val="Textoindependiente"/>
        <w:ind w:left="1699" w:right="1324"/>
        <w:rPr>
          <w:rFonts w:ascii="Arial" w:hAnsi="Arial" w:cs="Arial"/>
          <w:sz w:val="20"/>
          <w:szCs w:val="20"/>
        </w:rPr>
      </w:pPr>
    </w:p>
    <w:p w14:paraId="2AE45C94" w14:textId="6878035F" w:rsidR="002751D5" w:rsidRPr="00147DC5" w:rsidRDefault="002751D5" w:rsidP="009308A3">
      <w:pPr>
        <w:pStyle w:val="Textoindependiente"/>
        <w:ind w:left="1699" w:right="1324"/>
        <w:rPr>
          <w:rFonts w:ascii="Arial" w:hAnsi="Arial" w:cs="Arial"/>
          <w:sz w:val="20"/>
          <w:szCs w:val="20"/>
        </w:rPr>
      </w:pPr>
    </w:p>
    <w:p w14:paraId="5F264434" w14:textId="5A135FEC" w:rsidR="00E72C5E" w:rsidRPr="00147DC5" w:rsidRDefault="00E72C5E" w:rsidP="009308A3">
      <w:pPr>
        <w:pStyle w:val="Textoindependiente"/>
        <w:ind w:left="1699" w:right="1324"/>
        <w:rPr>
          <w:rFonts w:ascii="Arial" w:hAnsi="Arial" w:cs="Arial"/>
          <w:sz w:val="20"/>
          <w:szCs w:val="20"/>
        </w:rPr>
      </w:pPr>
    </w:p>
    <w:p w14:paraId="3453C331" w14:textId="0C73FC35" w:rsidR="00E72C5E" w:rsidRPr="00147DC5" w:rsidRDefault="00E72C5E" w:rsidP="009308A3">
      <w:pPr>
        <w:pStyle w:val="Textoindependiente"/>
        <w:ind w:left="1699" w:right="1324"/>
        <w:rPr>
          <w:rFonts w:ascii="Arial" w:hAnsi="Arial" w:cs="Arial"/>
          <w:sz w:val="20"/>
          <w:szCs w:val="20"/>
        </w:rPr>
      </w:pPr>
    </w:p>
    <w:p w14:paraId="589F22B8" w14:textId="6C03BFC9" w:rsidR="00E72C5E" w:rsidRPr="00147DC5" w:rsidRDefault="00E72C5E" w:rsidP="009308A3">
      <w:pPr>
        <w:pStyle w:val="Textoindependiente"/>
        <w:ind w:left="1699" w:right="1324"/>
        <w:rPr>
          <w:rFonts w:ascii="Arial" w:hAnsi="Arial" w:cs="Arial"/>
          <w:sz w:val="20"/>
          <w:szCs w:val="20"/>
        </w:rPr>
      </w:pPr>
    </w:p>
    <w:p w14:paraId="66E18524" w14:textId="74BDB17B" w:rsidR="00E72C5E" w:rsidRPr="00147DC5" w:rsidRDefault="00E72C5E" w:rsidP="009308A3">
      <w:pPr>
        <w:pStyle w:val="Textoindependiente"/>
        <w:ind w:left="1699" w:right="1324"/>
        <w:rPr>
          <w:rFonts w:ascii="Arial" w:hAnsi="Arial" w:cs="Arial"/>
          <w:sz w:val="20"/>
          <w:szCs w:val="20"/>
        </w:rPr>
      </w:pPr>
    </w:p>
    <w:p w14:paraId="3EA234D2" w14:textId="77777777" w:rsidR="00E744AB" w:rsidRPr="00147DC5" w:rsidRDefault="00E744AB" w:rsidP="009308A3">
      <w:pPr>
        <w:pStyle w:val="Ttulo1"/>
        <w:ind w:right="1324"/>
        <w:rPr>
          <w:rFonts w:ascii="Arial" w:hAnsi="Arial" w:cs="Arial"/>
          <w:sz w:val="20"/>
          <w:szCs w:val="20"/>
        </w:rPr>
      </w:pPr>
    </w:p>
    <w:p w14:paraId="2F028EFA" w14:textId="1033D7FA" w:rsidR="002F4FFF" w:rsidRPr="00147DC5" w:rsidRDefault="002F4FFF" w:rsidP="009308A3">
      <w:pPr>
        <w:pStyle w:val="Ttulo1"/>
        <w:ind w:right="1324"/>
        <w:rPr>
          <w:rFonts w:ascii="Arial" w:hAnsi="Arial" w:cs="Arial"/>
          <w:sz w:val="20"/>
          <w:szCs w:val="20"/>
        </w:rPr>
      </w:pPr>
    </w:p>
    <w:p w14:paraId="1442E115" w14:textId="77777777" w:rsidR="007F395F" w:rsidRPr="00147DC5" w:rsidRDefault="007F395F" w:rsidP="009308A3">
      <w:pPr>
        <w:pStyle w:val="Ttulo1"/>
        <w:ind w:right="132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FF14C6A" w14:textId="64C19641" w:rsidR="002F4FFF" w:rsidRPr="00147DC5" w:rsidRDefault="002F4FFF" w:rsidP="002F4FFF">
      <w:pPr>
        <w:pStyle w:val="Ttulo1"/>
        <w:ind w:right="132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47DC5">
        <w:rPr>
          <w:rFonts w:ascii="Arial" w:hAnsi="Arial" w:cs="Arial"/>
          <w:b w:val="0"/>
          <w:bCs w:val="0"/>
          <w:sz w:val="20"/>
          <w:szCs w:val="20"/>
        </w:rPr>
        <w:t>Se hace la aclaración que el puntaje máximo a obtener en esta etapa es de 24 (VEINTICUATRO) puntos</w:t>
      </w:r>
      <w:r w:rsidR="00003DA4" w:rsidRPr="00147DC5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75C12C38" w14:textId="0ECA52EA" w:rsidR="00003DA4" w:rsidRPr="00147DC5" w:rsidRDefault="00003DA4" w:rsidP="002F4FFF">
      <w:pPr>
        <w:pStyle w:val="Ttulo1"/>
        <w:ind w:right="132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36BB0FF3" w14:textId="77777777" w:rsidR="00EE38D7" w:rsidRPr="00147DC5" w:rsidRDefault="00EE38D7" w:rsidP="002F4FFF">
      <w:pPr>
        <w:pStyle w:val="Ttulo1"/>
        <w:ind w:right="132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41D83A3B" w14:textId="2A8831C3" w:rsidR="006A6AEA" w:rsidRPr="00147DC5" w:rsidRDefault="006A6AEA" w:rsidP="00E752BA">
      <w:pPr>
        <w:pStyle w:val="Ttulo1"/>
        <w:ind w:right="1324"/>
        <w:rPr>
          <w:rFonts w:ascii="Arial" w:hAnsi="Arial" w:cs="Arial"/>
          <w:sz w:val="20"/>
          <w:szCs w:val="20"/>
        </w:rPr>
      </w:pPr>
      <w:r w:rsidRPr="00147DC5">
        <w:rPr>
          <w:rFonts w:ascii="Arial" w:hAnsi="Arial" w:cs="Arial"/>
          <w:sz w:val="20"/>
          <w:szCs w:val="20"/>
        </w:rPr>
        <w:t>ATENTAMENTE</w:t>
      </w:r>
    </w:p>
    <w:p w14:paraId="1F3ED209" w14:textId="45E9BC9D" w:rsidR="006A6AEA" w:rsidRPr="00147DC5" w:rsidRDefault="00147DC5" w:rsidP="00E752BA">
      <w:pPr>
        <w:pStyle w:val="Textoindependiente"/>
        <w:spacing w:before="2"/>
        <w:ind w:left="1699" w:right="1324"/>
        <w:jc w:val="left"/>
        <w:rPr>
          <w:rFonts w:ascii="Arial" w:hAnsi="Arial" w:cs="Arial"/>
          <w:b/>
          <w:sz w:val="20"/>
          <w:szCs w:val="20"/>
        </w:rPr>
      </w:pPr>
      <w:r w:rsidRPr="00147DC5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61E87F7" wp14:editId="334639D4">
            <wp:simplePos x="0" y="0"/>
            <wp:positionH relativeFrom="column">
              <wp:posOffset>3385531</wp:posOffset>
            </wp:positionH>
            <wp:positionV relativeFrom="paragraph">
              <wp:posOffset>1911</wp:posOffset>
            </wp:positionV>
            <wp:extent cx="1231272" cy="1348891"/>
            <wp:effectExtent l="0" t="0" r="6985" b="3810"/>
            <wp:wrapNone/>
            <wp:docPr id="6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F33F063C-B415-4F8A-AF79-2AEB159C16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F33F063C-B415-4F8A-AF79-2AEB159C164F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72" cy="134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C6CA0" w14:textId="3C6CC740" w:rsidR="006A6AEA" w:rsidRPr="00147DC5" w:rsidRDefault="006A6AEA" w:rsidP="00EF6081">
      <w:pPr>
        <w:ind w:left="1699" w:right="1324"/>
        <w:jc w:val="center"/>
        <w:rPr>
          <w:rFonts w:ascii="Arial" w:hAnsi="Arial" w:cs="Arial"/>
          <w:b/>
          <w:sz w:val="20"/>
          <w:szCs w:val="20"/>
        </w:rPr>
      </w:pPr>
      <w:r w:rsidRPr="00147DC5">
        <w:rPr>
          <w:rFonts w:ascii="Arial" w:hAnsi="Arial" w:cs="Arial"/>
          <w:b/>
          <w:sz w:val="20"/>
          <w:szCs w:val="20"/>
        </w:rPr>
        <w:t>COMISIÓN DE SELECCIÓN DEL COMITÉ DE PARTICIPACIÓN CIUDADANA DEL SISTEMA ANTICORRUPCIÓN DE AGUASCALIENTES</w:t>
      </w:r>
    </w:p>
    <w:p w14:paraId="01D0CD83" w14:textId="17ACFA7E" w:rsidR="00CB2F2D" w:rsidRPr="00147DC5" w:rsidRDefault="00CB2F2D" w:rsidP="00E752BA">
      <w:pPr>
        <w:ind w:left="1699" w:right="1324"/>
        <w:rPr>
          <w:rFonts w:ascii="Arial" w:hAnsi="Arial" w:cs="Arial"/>
          <w:b/>
          <w:sz w:val="20"/>
          <w:szCs w:val="20"/>
        </w:rPr>
      </w:pPr>
    </w:p>
    <w:p w14:paraId="1137C19C" w14:textId="230B3EC9" w:rsidR="00514A5D" w:rsidRDefault="00514A5D" w:rsidP="00E752BA">
      <w:pPr>
        <w:ind w:left="1699" w:right="1324"/>
        <w:rPr>
          <w:rFonts w:ascii="Arial" w:hAnsi="Arial" w:cs="Arial"/>
          <w:b/>
          <w:sz w:val="20"/>
          <w:szCs w:val="20"/>
        </w:rPr>
      </w:pPr>
    </w:p>
    <w:p w14:paraId="6FB54380" w14:textId="77777777" w:rsidR="00147DC5" w:rsidRPr="00147DC5" w:rsidRDefault="00147DC5" w:rsidP="00E752BA">
      <w:pPr>
        <w:ind w:left="1699" w:right="1324"/>
        <w:rPr>
          <w:rFonts w:ascii="Arial" w:hAnsi="Arial" w:cs="Arial"/>
          <w:b/>
          <w:sz w:val="20"/>
          <w:szCs w:val="20"/>
        </w:rPr>
      </w:pPr>
    </w:p>
    <w:p w14:paraId="5A773CA7" w14:textId="5759935E" w:rsidR="00CB2F2D" w:rsidRPr="00147DC5" w:rsidRDefault="00CB2F2D" w:rsidP="00E744AB">
      <w:pPr>
        <w:ind w:left="1699" w:right="1324"/>
        <w:jc w:val="center"/>
        <w:rPr>
          <w:rFonts w:ascii="Arial" w:hAnsi="Arial" w:cs="Arial"/>
          <w:b/>
          <w:sz w:val="20"/>
          <w:szCs w:val="20"/>
        </w:rPr>
      </w:pPr>
      <w:r w:rsidRPr="00147DC5">
        <w:rPr>
          <w:rFonts w:ascii="Arial" w:hAnsi="Arial" w:cs="Arial"/>
          <w:b/>
          <w:sz w:val="20"/>
          <w:szCs w:val="20"/>
        </w:rPr>
        <w:t>M.D. R</w:t>
      </w:r>
      <w:r w:rsidR="00EF6081" w:rsidRPr="00147DC5">
        <w:rPr>
          <w:rFonts w:ascii="Arial" w:hAnsi="Arial" w:cs="Arial"/>
          <w:b/>
          <w:sz w:val="20"/>
          <w:szCs w:val="20"/>
        </w:rPr>
        <w:t>osa</w:t>
      </w:r>
      <w:r w:rsidRPr="00147DC5">
        <w:rPr>
          <w:rFonts w:ascii="Arial" w:hAnsi="Arial" w:cs="Arial"/>
          <w:b/>
          <w:sz w:val="20"/>
          <w:szCs w:val="20"/>
        </w:rPr>
        <w:t xml:space="preserve"> A</w:t>
      </w:r>
      <w:r w:rsidR="00EF6081" w:rsidRPr="00147DC5">
        <w:rPr>
          <w:rFonts w:ascii="Arial" w:hAnsi="Arial" w:cs="Arial"/>
          <w:b/>
          <w:sz w:val="20"/>
          <w:szCs w:val="20"/>
        </w:rPr>
        <w:t>velina</w:t>
      </w:r>
      <w:r w:rsidRPr="00147DC5">
        <w:rPr>
          <w:rFonts w:ascii="Arial" w:hAnsi="Arial" w:cs="Arial"/>
          <w:b/>
          <w:sz w:val="20"/>
          <w:szCs w:val="20"/>
        </w:rPr>
        <w:t xml:space="preserve"> V</w:t>
      </w:r>
      <w:r w:rsidR="00EF6081" w:rsidRPr="00147DC5">
        <w:rPr>
          <w:rFonts w:ascii="Arial" w:hAnsi="Arial" w:cs="Arial"/>
          <w:b/>
          <w:sz w:val="20"/>
          <w:szCs w:val="20"/>
        </w:rPr>
        <w:t>ázquez</w:t>
      </w:r>
      <w:r w:rsidRPr="00147DC5">
        <w:rPr>
          <w:rFonts w:ascii="Arial" w:hAnsi="Arial" w:cs="Arial"/>
          <w:b/>
          <w:sz w:val="20"/>
          <w:szCs w:val="20"/>
        </w:rPr>
        <w:t xml:space="preserve"> C</w:t>
      </w:r>
      <w:r w:rsidR="00EF6081" w:rsidRPr="00147DC5">
        <w:rPr>
          <w:rFonts w:ascii="Arial" w:hAnsi="Arial" w:cs="Arial"/>
          <w:b/>
          <w:sz w:val="20"/>
          <w:szCs w:val="20"/>
        </w:rPr>
        <w:t>arreó</w:t>
      </w:r>
      <w:r w:rsidR="00E744AB" w:rsidRPr="00147DC5">
        <w:rPr>
          <w:rFonts w:ascii="Arial" w:hAnsi="Arial" w:cs="Arial"/>
          <w:b/>
          <w:sz w:val="20"/>
          <w:szCs w:val="20"/>
        </w:rPr>
        <w:t>n</w:t>
      </w:r>
    </w:p>
    <w:p w14:paraId="48B28B85" w14:textId="42FB64A4" w:rsidR="00BC27E5" w:rsidRPr="00147DC5" w:rsidRDefault="00CB2F2D" w:rsidP="00147DC5">
      <w:pPr>
        <w:ind w:left="1699" w:right="1324"/>
        <w:jc w:val="center"/>
        <w:rPr>
          <w:rFonts w:ascii="Arial" w:hAnsi="Arial" w:cs="Arial"/>
          <w:b/>
          <w:sz w:val="20"/>
          <w:szCs w:val="20"/>
        </w:rPr>
      </w:pPr>
      <w:r w:rsidRPr="00147DC5">
        <w:rPr>
          <w:rFonts w:ascii="Arial" w:hAnsi="Arial" w:cs="Arial"/>
          <w:b/>
          <w:sz w:val="20"/>
          <w:szCs w:val="20"/>
        </w:rPr>
        <w:t>PRESIDENTA</w:t>
      </w:r>
    </w:p>
    <w:sectPr w:rsidR="00BC27E5" w:rsidRPr="00147DC5" w:rsidSect="006A6AEA">
      <w:headerReference w:type="default" r:id="rId9"/>
      <w:pgSz w:w="12240" w:h="15840"/>
      <w:pgMar w:top="1560" w:right="0" w:bottom="1702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61CF" w14:textId="77777777" w:rsidR="00870B31" w:rsidRDefault="00870B31" w:rsidP="006A6AEA">
      <w:r>
        <w:separator/>
      </w:r>
    </w:p>
  </w:endnote>
  <w:endnote w:type="continuationSeparator" w:id="0">
    <w:p w14:paraId="7931282E" w14:textId="77777777" w:rsidR="00870B31" w:rsidRDefault="00870B31" w:rsidP="006A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F6E2" w14:textId="77777777" w:rsidR="00870B31" w:rsidRDefault="00870B31" w:rsidP="006A6AEA">
      <w:r>
        <w:separator/>
      </w:r>
    </w:p>
  </w:footnote>
  <w:footnote w:type="continuationSeparator" w:id="0">
    <w:p w14:paraId="1817AD23" w14:textId="77777777" w:rsidR="00870B31" w:rsidRDefault="00870B31" w:rsidP="006A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F995" w14:textId="7E18B638" w:rsidR="006A6AEA" w:rsidRPr="003F13E3" w:rsidRDefault="00E06578" w:rsidP="00956693">
    <w:pPr>
      <w:pStyle w:val="Ttulo1"/>
      <w:spacing w:before="99"/>
      <w:ind w:left="1701" w:right="1324"/>
      <w:rPr>
        <w:rFonts w:ascii="Arial" w:hAnsi="Arial" w:cs="Arial"/>
        <w:sz w:val="22"/>
        <w:szCs w:val="22"/>
      </w:rPr>
    </w:pPr>
    <w:r>
      <w:rPr>
        <w:rFonts w:ascii="Arial" w:hAnsi="Arial" w:cs="Arial"/>
        <w:color w:val="F24392"/>
        <w:sz w:val="22"/>
        <w:szCs w:val="22"/>
      </w:rPr>
      <w:t xml:space="preserve">RESULTADOS DE LA EVALUACIÓN DOCUMENTAL </w:t>
    </w:r>
    <w:r w:rsidR="00B25357">
      <w:rPr>
        <w:rFonts w:ascii="Arial" w:hAnsi="Arial" w:cs="Arial"/>
        <w:color w:val="F24392"/>
        <w:sz w:val="22"/>
        <w:szCs w:val="22"/>
      </w:rPr>
      <w:t xml:space="preserve">EN EL PROCESO DE SELECCIÓN DEL </w:t>
    </w:r>
    <w:r w:rsidR="006A6AEA" w:rsidRPr="003F13E3">
      <w:rPr>
        <w:rFonts w:ascii="Arial" w:hAnsi="Arial" w:cs="Arial"/>
        <w:color w:val="F24392"/>
        <w:sz w:val="22"/>
        <w:szCs w:val="22"/>
      </w:rPr>
      <w:t>INTEGRANTE DEL COMITÉ DE PARTICIPACIÓN CIUDADANA (CPC) DEL SISTEMA ESTATAL ANTICORRUPCIÓN DE AGUASCALIENTES</w:t>
    </w:r>
  </w:p>
  <w:p w14:paraId="64BAE083" w14:textId="77777777" w:rsidR="006A6AEA" w:rsidRPr="003F13E3" w:rsidRDefault="006A6AEA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B1B"/>
    <w:multiLevelType w:val="hybridMultilevel"/>
    <w:tmpl w:val="9618B290"/>
    <w:lvl w:ilvl="0" w:tplc="1ABC06F0">
      <w:start w:val="1"/>
      <w:numFmt w:val="bullet"/>
      <w:lvlText w:val=""/>
      <w:lvlJc w:val="left"/>
      <w:pPr>
        <w:ind w:left="2059" w:hanging="360"/>
      </w:pPr>
      <w:rPr>
        <w:rFonts w:ascii="Symbol" w:eastAsia="Calibri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277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9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1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3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5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7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9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19" w:hanging="360"/>
      </w:pPr>
      <w:rPr>
        <w:rFonts w:ascii="Wingdings" w:hAnsi="Wingdings" w:hint="default"/>
      </w:rPr>
    </w:lvl>
  </w:abstractNum>
  <w:abstractNum w:abstractNumId="1" w15:restartNumberingAfterBreak="0">
    <w:nsid w:val="1847072D"/>
    <w:multiLevelType w:val="hybridMultilevel"/>
    <w:tmpl w:val="D9F04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90124"/>
    <w:multiLevelType w:val="hybridMultilevel"/>
    <w:tmpl w:val="2D34A7B2"/>
    <w:lvl w:ilvl="0" w:tplc="080A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3" w15:restartNumberingAfterBreak="0">
    <w:nsid w:val="1C5F1EE5"/>
    <w:multiLevelType w:val="hybridMultilevel"/>
    <w:tmpl w:val="F97E1F80"/>
    <w:lvl w:ilvl="0" w:tplc="C51670AA">
      <w:start w:val="1"/>
      <w:numFmt w:val="decimal"/>
      <w:lvlText w:val="%1."/>
      <w:lvlJc w:val="left"/>
      <w:pPr>
        <w:ind w:left="1702" w:hanging="284"/>
      </w:pPr>
      <w:rPr>
        <w:rFonts w:ascii="Calibri" w:eastAsia="Calibri" w:hAnsi="Calibri" w:cs="Calibri" w:hint="default"/>
        <w:w w:val="99"/>
        <w:sz w:val="28"/>
        <w:szCs w:val="28"/>
        <w:lang w:val="es-ES" w:eastAsia="en-US" w:bidi="ar-SA"/>
      </w:rPr>
    </w:lvl>
    <w:lvl w:ilvl="1" w:tplc="A1301FCA">
      <w:start w:val="1"/>
      <w:numFmt w:val="lowerLetter"/>
      <w:lvlText w:val="%2."/>
      <w:lvlJc w:val="left"/>
      <w:pPr>
        <w:ind w:left="1982" w:hanging="284"/>
      </w:pPr>
      <w:rPr>
        <w:rFonts w:ascii="Calibri" w:eastAsia="Calibri" w:hAnsi="Calibri" w:cs="Calibri" w:hint="default"/>
        <w:w w:val="99"/>
        <w:sz w:val="28"/>
        <w:szCs w:val="28"/>
        <w:lang w:val="es-ES" w:eastAsia="en-US" w:bidi="ar-SA"/>
      </w:rPr>
    </w:lvl>
    <w:lvl w:ilvl="2" w:tplc="E5628332">
      <w:numFmt w:val="bullet"/>
      <w:lvlText w:val="•"/>
      <w:lvlJc w:val="left"/>
      <w:pPr>
        <w:ind w:left="3120" w:hanging="284"/>
      </w:pPr>
      <w:rPr>
        <w:rFonts w:hint="default"/>
        <w:lang w:val="es-ES" w:eastAsia="en-US" w:bidi="ar-SA"/>
      </w:rPr>
    </w:lvl>
    <w:lvl w:ilvl="3" w:tplc="A6AC99F4">
      <w:numFmt w:val="bullet"/>
      <w:lvlText w:val="•"/>
      <w:lvlJc w:val="left"/>
      <w:pPr>
        <w:ind w:left="4260" w:hanging="284"/>
      </w:pPr>
      <w:rPr>
        <w:rFonts w:hint="default"/>
        <w:lang w:val="es-ES" w:eastAsia="en-US" w:bidi="ar-SA"/>
      </w:rPr>
    </w:lvl>
    <w:lvl w:ilvl="4" w:tplc="B66E34AA">
      <w:numFmt w:val="bullet"/>
      <w:lvlText w:val="•"/>
      <w:lvlJc w:val="left"/>
      <w:pPr>
        <w:ind w:left="5400" w:hanging="284"/>
      </w:pPr>
      <w:rPr>
        <w:rFonts w:hint="default"/>
        <w:lang w:val="es-ES" w:eastAsia="en-US" w:bidi="ar-SA"/>
      </w:rPr>
    </w:lvl>
    <w:lvl w:ilvl="5" w:tplc="A6BC1D74">
      <w:numFmt w:val="bullet"/>
      <w:lvlText w:val="•"/>
      <w:lvlJc w:val="left"/>
      <w:pPr>
        <w:ind w:left="6540" w:hanging="284"/>
      </w:pPr>
      <w:rPr>
        <w:rFonts w:hint="default"/>
        <w:lang w:val="es-ES" w:eastAsia="en-US" w:bidi="ar-SA"/>
      </w:rPr>
    </w:lvl>
    <w:lvl w:ilvl="6" w:tplc="2D20983E">
      <w:numFmt w:val="bullet"/>
      <w:lvlText w:val="•"/>
      <w:lvlJc w:val="left"/>
      <w:pPr>
        <w:ind w:left="7680" w:hanging="284"/>
      </w:pPr>
      <w:rPr>
        <w:rFonts w:hint="default"/>
        <w:lang w:val="es-ES" w:eastAsia="en-US" w:bidi="ar-SA"/>
      </w:rPr>
    </w:lvl>
    <w:lvl w:ilvl="7" w:tplc="F1666A04">
      <w:numFmt w:val="bullet"/>
      <w:lvlText w:val="•"/>
      <w:lvlJc w:val="left"/>
      <w:pPr>
        <w:ind w:left="8820" w:hanging="284"/>
      </w:pPr>
      <w:rPr>
        <w:rFonts w:hint="default"/>
        <w:lang w:val="es-ES" w:eastAsia="en-US" w:bidi="ar-SA"/>
      </w:rPr>
    </w:lvl>
    <w:lvl w:ilvl="8" w:tplc="AD1A6D16">
      <w:numFmt w:val="bullet"/>
      <w:lvlText w:val="•"/>
      <w:lvlJc w:val="left"/>
      <w:pPr>
        <w:ind w:left="9960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27F17D3E"/>
    <w:multiLevelType w:val="hybridMultilevel"/>
    <w:tmpl w:val="1C682CF6"/>
    <w:lvl w:ilvl="0" w:tplc="1D62B2CC">
      <w:start w:val="1"/>
      <w:numFmt w:val="upperRoman"/>
      <w:lvlText w:val="%1."/>
      <w:lvlJc w:val="left"/>
      <w:pPr>
        <w:ind w:left="2550" w:hanging="464"/>
        <w:jc w:val="right"/>
      </w:pPr>
      <w:rPr>
        <w:rFonts w:ascii="Calibri" w:eastAsia="Calibri" w:hAnsi="Calibri" w:cs="Calibri" w:hint="default"/>
        <w:w w:val="99"/>
        <w:sz w:val="28"/>
        <w:szCs w:val="28"/>
        <w:lang w:val="es-ES" w:eastAsia="en-US" w:bidi="ar-SA"/>
      </w:rPr>
    </w:lvl>
    <w:lvl w:ilvl="1" w:tplc="A88CA1B2">
      <w:numFmt w:val="bullet"/>
      <w:lvlText w:val="•"/>
      <w:lvlJc w:val="left"/>
      <w:pPr>
        <w:ind w:left="3528" w:hanging="464"/>
      </w:pPr>
      <w:rPr>
        <w:rFonts w:hint="default"/>
        <w:lang w:val="es-ES" w:eastAsia="en-US" w:bidi="ar-SA"/>
      </w:rPr>
    </w:lvl>
    <w:lvl w:ilvl="2" w:tplc="C620456A">
      <w:numFmt w:val="bullet"/>
      <w:lvlText w:val="•"/>
      <w:lvlJc w:val="left"/>
      <w:pPr>
        <w:ind w:left="4496" w:hanging="464"/>
      </w:pPr>
      <w:rPr>
        <w:rFonts w:hint="default"/>
        <w:lang w:val="es-ES" w:eastAsia="en-US" w:bidi="ar-SA"/>
      </w:rPr>
    </w:lvl>
    <w:lvl w:ilvl="3" w:tplc="687CCB48">
      <w:numFmt w:val="bullet"/>
      <w:lvlText w:val="•"/>
      <w:lvlJc w:val="left"/>
      <w:pPr>
        <w:ind w:left="5464" w:hanging="464"/>
      </w:pPr>
      <w:rPr>
        <w:rFonts w:hint="default"/>
        <w:lang w:val="es-ES" w:eastAsia="en-US" w:bidi="ar-SA"/>
      </w:rPr>
    </w:lvl>
    <w:lvl w:ilvl="4" w:tplc="2BCA5F24">
      <w:numFmt w:val="bullet"/>
      <w:lvlText w:val="•"/>
      <w:lvlJc w:val="left"/>
      <w:pPr>
        <w:ind w:left="6432" w:hanging="464"/>
      </w:pPr>
      <w:rPr>
        <w:rFonts w:hint="default"/>
        <w:lang w:val="es-ES" w:eastAsia="en-US" w:bidi="ar-SA"/>
      </w:rPr>
    </w:lvl>
    <w:lvl w:ilvl="5" w:tplc="77A8021A">
      <w:numFmt w:val="bullet"/>
      <w:lvlText w:val="•"/>
      <w:lvlJc w:val="left"/>
      <w:pPr>
        <w:ind w:left="7400" w:hanging="464"/>
      </w:pPr>
      <w:rPr>
        <w:rFonts w:hint="default"/>
        <w:lang w:val="es-ES" w:eastAsia="en-US" w:bidi="ar-SA"/>
      </w:rPr>
    </w:lvl>
    <w:lvl w:ilvl="6" w:tplc="1BB680CA">
      <w:numFmt w:val="bullet"/>
      <w:lvlText w:val="•"/>
      <w:lvlJc w:val="left"/>
      <w:pPr>
        <w:ind w:left="8368" w:hanging="464"/>
      </w:pPr>
      <w:rPr>
        <w:rFonts w:hint="default"/>
        <w:lang w:val="es-ES" w:eastAsia="en-US" w:bidi="ar-SA"/>
      </w:rPr>
    </w:lvl>
    <w:lvl w:ilvl="7" w:tplc="647E8A3A">
      <w:numFmt w:val="bullet"/>
      <w:lvlText w:val="•"/>
      <w:lvlJc w:val="left"/>
      <w:pPr>
        <w:ind w:left="9336" w:hanging="464"/>
      </w:pPr>
      <w:rPr>
        <w:rFonts w:hint="default"/>
        <w:lang w:val="es-ES" w:eastAsia="en-US" w:bidi="ar-SA"/>
      </w:rPr>
    </w:lvl>
    <w:lvl w:ilvl="8" w:tplc="56FC8406">
      <w:numFmt w:val="bullet"/>
      <w:lvlText w:val="•"/>
      <w:lvlJc w:val="left"/>
      <w:pPr>
        <w:ind w:left="10304" w:hanging="464"/>
      </w:pPr>
      <w:rPr>
        <w:rFonts w:hint="default"/>
        <w:lang w:val="es-ES" w:eastAsia="en-US" w:bidi="ar-SA"/>
      </w:rPr>
    </w:lvl>
  </w:abstractNum>
  <w:abstractNum w:abstractNumId="5" w15:restartNumberingAfterBreak="0">
    <w:nsid w:val="71ED640F"/>
    <w:multiLevelType w:val="hybridMultilevel"/>
    <w:tmpl w:val="AED24C12"/>
    <w:lvl w:ilvl="0" w:tplc="DF463DF2">
      <w:start w:val="1"/>
      <w:numFmt w:val="lowerLetter"/>
      <w:lvlText w:val="%1)"/>
      <w:lvlJc w:val="left"/>
      <w:pPr>
        <w:ind w:left="2408" w:hanging="425"/>
      </w:pPr>
      <w:rPr>
        <w:rFonts w:ascii="Calibri" w:eastAsia="Calibri" w:hAnsi="Calibri" w:cs="Calibri" w:hint="default"/>
        <w:w w:val="99"/>
        <w:sz w:val="28"/>
        <w:szCs w:val="28"/>
        <w:lang w:val="es-ES" w:eastAsia="en-US" w:bidi="ar-SA"/>
      </w:rPr>
    </w:lvl>
    <w:lvl w:ilvl="1" w:tplc="B9A44F6E">
      <w:numFmt w:val="bullet"/>
      <w:lvlText w:val="•"/>
      <w:lvlJc w:val="left"/>
      <w:pPr>
        <w:ind w:left="3384" w:hanging="425"/>
      </w:pPr>
      <w:rPr>
        <w:rFonts w:hint="default"/>
        <w:lang w:val="es-ES" w:eastAsia="en-US" w:bidi="ar-SA"/>
      </w:rPr>
    </w:lvl>
    <w:lvl w:ilvl="2" w:tplc="A37EBDCA">
      <w:numFmt w:val="bullet"/>
      <w:lvlText w:val="•"/>
      <w:lvlJc w:val="left"/>
      <w:pPr>
        <w:ind w:left="4368" w:hanging="425"/>
      </w:pPr>
      <w:rPr>
        <w:rFonts w:hint="default"/>
        <w:lang w:val="es-ES" w:eastAsia="en-US" w:bidi="ar-SA"/>
      </w:rPr>
    </w:lvl>
    <w:lvl w:ilvl="3" w:tplc="6C881970">
      <w:numFmt w:val="bullet"/>
      <w:lvlText w:val="•"/>
      <w:lvlJc w:val="left"/>
      <w:pPr>
        <w:ind w:left="5352" w:hanging="425"/>
      </w:pPr>
      <w:rPr>
        <w:rFonts w:hint="default"/>
        <w:lang w:val="es-ES" w:eastAsia="en-US" w:bidi="ar-SA"/>
      </w:rPr>
    </w:lvl>
    <w:lvl w:ilvl="4" w:tplc="59AA6732">
      <w:numFmt w:val="bullet"/>
      <w:lvlText w:val="•"/>
      <w:lvlJc w:val="left"/>
      <w:pPr>
        <w:ind w:left="6336" w:hanging="425"/>
      </w:pPr>
      <w:rPr>
        <w:rFonts w:hint="default"/>
        <w:lang w:val="es-ES" w:eastAsia="en-US" w:bidi="ar-SA"/>
      </w:rPr>
    </w:lvl>
    <w:lvl w:ilvl="5" w:tplc="605E4C7E">
      <w:numFmt w:val="bullet"/>
      <w:lvlText w:val="•"/>
      <w:lvlJc w:val="left"/>
      <w:pPr>
        <w:ind w:left="7320" w:hanging="425"/>
      </w:pPr>
      <w:rPr>
        <w:rFonts w:hint="default"/>
        <w:lang w:val="es-ES" w:eastAsia="en-US" w:bidi="ar-SA"/>
      </w:rPr>
    </w:lvl>
    <w:lvl w:ilvl="6" w:tplc="E7288B26">
      <w:numFmt w:val="bullet"/>
      <w:lvlText w:val="•"/>
      <w:lvlJc w:val="left"/>
      <w:pPr>
        <w:ind w:left="8304" w:hanging="425"/>
      </w:pPr>
      <w:rPr>
        <w:rFonts w:hint="default"/>
        <w:lang w:val="es-ES" w:eastAsia="en-US" w:bidi="ar-SA"/>
      </w:rPr>
    </w:lvl>
    <w:lvl w:ilvl="7" w:tplc="B47476AA">
      <w:numFmt w:val="bullet"/>
      <w:lvlText w:val="•"/>
      <w:lvlJc w:val="left"/>
      <w:pPr>
        <w:ind w:left="9288" w:hanging="425"/>
      </w:pPr>
      <w:rPr>
        <w:rFonts w:hint="default"/>
        <w:lang w:val="es-ES" w:eastAsia="en-US" w:bidi="ar-SA"/>
      </w:rPr>
    </w:lvl>
    <w:lvl w:ilvl="8" w:tplc="BE24DEF0">
      <w:numFmt w:val="bullet"/>
      <w:lvlText w:val="•"/>
      <w:lvlJc w:val="left"/>
      <w:pPr>
        <w:ind w:left="10272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74DE3DF3"/>
    <w:multiLevelType w:val="hybridMultilevel"/>
    <w:tmpl w:val="F97E1F80"/>
    <w:lvl w:ilvl="0" w:tplc="C51670AA">
      <w:start w:val="1"/>
      <w:numFmt w:val="decimal"/>
      <w:lvlText w:val="%1."/>
      <w:lvlJc w:val="left"/>
      <w:pPr>
        <w:ind w:left="1702" w:hanging="284"/>
      </w:pPr>
      <w:rPr>
        <w:rFonts w:ascii="Calibri" w:eastAsia="Calibri" w:hAnsi="Calibri" w:cs="Calibri" w:hint="default"/>
        <w:w w:val="99"/>
        <w:sz w:val="28"/>
        <w:szCs w:val="28"/>
        <w:lang w:val="es-ES" w:eastAsia="en-US" w:bidi="ar-SA"/>
      </w:rPr>
    </w:lvl>
    <w:lvl w:ilvl="1" w:tplc="A1301FCA">
      <w:start w:val="1"/>
      <w:numFmt w:val="lowerLetter"/>
      <w:lvlText w:val="%2."/>
      <w:lvlJc w:val="left"/>
      <w:pPr>
        <w:ind w:left="1982" w:hanging="284"/>
      </w:pPr>
      <w:rPr>
        <w:rFonts w:ascii="Calibri" w:eastAsia="Calibri" w:hAnsi="Calibri" w:cs="Calibri" w:hint="default"/>
        <w:w w:val="99"/>
        <w:sz w:val="28"/>
        <w:szCs w:val="28"/>
        <w:lang w:val="es-ES" w:eastAsia="en-US" w:bidi="ar-SA"/>
      </w:rPr>
    </w:lvl>
    <w:lvl w:ilvl="2" w:tplc="E5628332">
      <w:numFmt w:val="bullet"/>
      <w:lvlText w:val="•"/>
      <w:lvlJc w:val="left"/>
      <w:pPr>
        <w:ind w:left="3120" w:hanging="284"/>
      </w:pPr>
      <w:rPr>
        <w:rFonts w:hint="default"/>
        <w:lang w:val="es-ES" w:eastAsia="en-US" w:bidi="ar-SA"/>
      </w:rPr>
    </w:lvl>
    <w:lvl w:ilvl="3" w:tplc="A6AC99F4">
      <w:numFmt w:val="bullet"/>
      <w:lvlText w:val="•"/>
      <w:lvlJc w:val="left"/>
      <w:pPr>
        <w:ind w:left="4260" w:hanging="284"/>
      </w:pPr>
      <w:rPr>
        <w:rFonts w:hint="default"/>
        <w:lang w:val="es-ES" w:eastAsia="en-US" w:bidi="ar-SA"/>
      </w:rPr>
    </w:lvl>
    <w:lvl w:ilvl="4" w:tplc="B66E34AA">
      <w:numFmt w:val="bullet"/>
      <w:lvlText w:val="•"/>
      <w:lvlJc w:val="left"/>
      <w:pPr>
        <w:ind w:left="5400" w:hanging="284"/>
      </w:pPr>
      <w:rPr>
        <w:rFonts w:hint="default"/>
        <w:lang w:val="es-ES" w:eastAsia="en-US" w:bidi="ar-SA"/>
      </w:rPr>
    </w:lvl>
    <w:lvl w:ilvl="5" w:tplc="A6BC1D74">
      <w:numFmt w:val="bullet"/>
      <w:lvlText w:val="•"/>
      <w:lvlJc w:val="left"/>
      <w:pPr>
        <w:ind w:left="6540" w:hanging="284"/>
      </w:pPr>
      <w:rPr>
        <w:rFonts w:hint="default"/>
        <w:lang w:val="es-ES" w:eastAsia="en-US" w:bidi="ar-SA"/>
      </w:rPr>
    </w:lvl>
    <w:lvl w:ilvl="6" w:tplc="2D20983E">
      <w:numFmt w:val="bullet"/>
      <w:lvlText w:val="•"/>
      <w:lvlJc w:val="left"/>
      <w:pPr>
        <w:ind w:left="7680" w:hanging="284"/>
      </w:pPr>
      <w:rPr>
        <w:rFonts w:hint="default"/>
        <w:lang w:val="es-ES" w:eastAsia="en-US" w:bidi="ar-SA"/>
      </w:rPr>
    </w:lvl>
    <w:lvl w:ilvl="7" w:tplc="F1666A04">
      <w:numFmt w:val="bullet"/>
      <w:lvlText w:val="•"/>
      <w:lvlJc w:val="left"/>
      <w:pPr>
        <w:ind w:left="8820" w:hanging="284"/>
      </w:pPr>
      <w:rPr>
        <w:rFonts w:hint="default"/>
        <w:lang w:val="es-ES" w:eastAsia="en-US" w:bidi="ar-SA"/>
      </w:rPr>
    </w:lvl>
    <w:lvl w:ilvl="8" w:tplc="AD1A6D16">
      <w:numFmt w:val="bullet"/>
      <w:lvlText w:val="•"/>
      <w:lvlJc w:val="left"/>
      <w:pPr>
        <w:ind w:left="9960" w:hanging="284"/>
      </w:pPr>
      <w:rPr>
        <w:rFonts w:hint="default"/>
        <w:lang w:val="es-ES" w:eastAsia="en-US" w:bidi="ar-SA"/>
      </w:rPr>
    </w:lvl>
  </w:abstractNum>
  <w:num w:numId="1" w16cid:durableId="1548027001">
    <w:abstractNumId w:val="5"/>
  </w:num>
  <w:num w:numId="2" w16cid:durableId="1542672905">
    <w:abstractNumId w:val="3"/>
  </w:num>
  <w:num w:numId="3" w16cid:durableId="336927984">
    <w:abstractNumId w:val="4"/>
  </w:num>
  <w:num w:numId="4" w16cid:durableId="709887765">
    <w:abstractNumId w:val="2"/>
  </w:num>
  <w:num w:numId="5" w16cid:durableId="563177261">
    <w:abstractNumId w:val="0"/>
  </w:num>
  <w:num w:numId="6" w16cid:durableId="1455756864">
    <w:abstractNumId w:val="6"/>
  </w:num>
  <w:num w:numId="7" w16cid:durableId="68139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EA"/>
    <w:rsid w:val="00003DA4"/>
    <w:rsid w:val="00005E04"/>
    <w:rsid w:val="00014FEB"/>
    <w:rsid w:val="000316F8"/>
    <w:rsid w:val="0005235A"/>
    <w:rsid w:val="0005399D"/>
    <w:rsid w:val="00070A62"/>
    <w:rsid w:val="00083A03"/>
    <w:rsid w:val="00087E4B"/>
    <w:rsid w:val="000959F2"/>
    <w:rsid w:val="000B2FA9"/>
    <w:rsid w:val="000B473A"/>
    <w:rsid w:val="000B61DA"/>
    <w:rsid w:val="000C349A"/>
    <w:rsid w:val="00115B60"/>
    <w:rsid w:val="001260AC"/>
    <w:rsid w:val="00126368"/>
    <w:rsid w:val="00141FC2"/>
    <w:rsid w:val="00147DC5"/>
    <w:rsid w:val="0016039C"/>
    <w:rsid w:val="00170D88"/>
    <w:rsid w:val="0017522C"/>
    <w:rsid w:val="00176FC4"/>
    <w:rsid w:val="00181823"/>
    <w:rsid w:val="00192073"/>
    <w:rsid w:val="001A7755"/>
    <w:rsid w:val="001B60B8"/>
    <w:rsid w:val="00201892"/>
    <w:rsid w:val="002071DF"/>
    <w:rsid w:val="00234791"/>
    <w:rsid w:val="002370DD"/>
    <w:rsid w:val="00251C8A"/>
    <w:rsid w:val="002751D5"/>
    <w:rsid w:val="00275E03"/>
    <w:rsid w:val="002843D5"/>
    <w:rsid w:val="002910F1"/>
    <w:rsid w:val="0029736E"/>
    <w:rsid w:val="002A162A"/>
    <w:rsid w:val="002A2A78"/>
    <w:rsid w:val="002B0F48"/>
    <w:rsid w:val="002D1EE3"/>
    <w:rsid w:val="002F4FFF"/>
    <w:rsid w:val="00313F6D"/>
    <w:rsid w:val="00324CAB"/>
    <w:rsid w:val="0033114E"/>
    <w:rsid w:val="003329DB"/>
    <w:rsid w:val="003474EC"/>
    <w:rsid w:val="00354329"/>
    <w:rsid w:val="003612F6"/>
    <w:rsid w:val="00382997"/>
    <w:rsid w:val="003837E0"/>
    <w:rsid w:val="00393277"/>
    <w:rsid w:val="00394E5A"/>
    <w:rsid w:val="003A5389"/>
    <w:rsid w:val="003B3F0C"/>
    <w:rsid w:val="003C2F2A"/>
    <w:rsid w:val="003F13E3"/>
    <w:rsid w:val="003F4E62"/>
    <w:rsid w:val="00417450"/>
    <w:rsid w:val="00430F95"/>
    <w:rsid w:val="0047457B"/>
    <w:rsid w:val="00476643"/>
    <w:rsid w:val="00490463"/>
    <w:rsid w:val="004975BB"/>
    <w:rsid w:val="00514A5D"/>
    <w:rsid w:val="00561D14"/>
    <w:rsid w:val="005733F9"/>
    <w:rsid w:val="00597BA5"/>
    <w:rsid w:val="005A2043"/>
    <w:rsid w:val="005A6D28"/>
    <w:rsid w:val="005B3C4B"/>
    <w:rsid w:val="005C7B40"/>
    <w:rsid w:val="005F0870"/>
    <w:rsid w:val="005F2AC9"/>
    <w:rsid w:val="00614986"/>
    <w:rsid w:val="00621BCB"/>
    <w:rsid w:val="00621FAF"/>
    <w:rsid w:val="00624E34"/>
    <w:rsid w:val="00640B4B"/>
    <w:rsid w:val="006519D0"/>
    <w:rsid w:val="00652100"/>
    <w:rsid w:val="00660B1D"/>
    <w:rsid w:val="00671829"/>
    <w:rsid w:val="00693B5C"/>
    <w:rsid w:val="006A6AEA"/>
    <w:rsid w:val="006C0746"/>
    <w:rsid w:val="006C5B0A"/>
    <w:rsid w:val="006F7611"/>
    <w:rsid w:val="00702817"/>
    <w:rsid w:val="007063BD"/>
    <w:rsid w:val="00752DBB"/>
    <w:rsid w:val="00760B8B"/>
    <w:rsid w:val="0078565B"/>
    <w:rsid w:val="007906E2"/>
    <w:rsid w:val="007E126D"/>
    <w:rsid w:val="007F395F"/>
    <w:rsid w:val="007F3972"/>
    <w:rsid w:val="00811A0B"/>
    <w:rsid w:val="00814513"/>
    <w:rsid w:val="008614B4"/>
    <w:rsid w:val="00864375"/>
    <w:rsid w:val="00870B31"/>
    <w:rsid w:val="00883080"/>
    <w:rsid w:val="008862B1"/>
    <w:rsid w:val="00890745"/>
    <w:rsid w:val="00897689"/>
    <w:rsid w:val="00897C4D"/>
    <w:rsid w:val="008A31BE"/>
    <w:rsid w:val="008A5317"/>
    <w:rsid w:val="008D06D6"/>
    <w:rsid w:val="008E53CA"/>
    <w:rsid w:val="008F341A"/>
    <w:rsid w:val="00902CF2"/>
    <w:rsid w:val="0092734F"/>
    <w:rsid w:val="009308A3"/>
    <w:rsid w:val="00956693"/>
    <w:rsid w:val="00965352"/>
    <w:rsid w:val="009710E6"/>
    <w:rsid w:val="00981301"/>
    <w:rsid w:val="009A0145"/>
    <w:rsid w:val="009A01F6"/>
    <w:rsid w:val="009E5F34"/>
    <w:rsid w:val="009F1966"/>
    <w:rsid w:val="009F2B06"/>
    <w:rsid w:val="00A601E1"/>
    <w:rsid w:val="00A64185"/>
    <w:rsid w:val="00AC3413"/>
    <w:rsid w:val="00AC3BC4"/>
    <w:rsid w:val="00AF4954"/>
    <w:rsid w:val="00B25357"/>
    <w:rsid w:val="00B55B1C"/>
    <w:rsid w:val="00B60D8E"/>
    <w:rsid w:val="00B77A29"/>
    <w:rsid w:val="00B9186E"/>
    <w:rsid w:val="00BB792B"/>
    <w:rsid w:val="00BC27E5"/>
    <w:rsid w:val="00BC3F9E"/>
    <w:rsid w:val="00BC5033"/>
    <w:rsid w:val="00BD792B"/>
    <w:rsid w:val="00BF1A06"/>
    <w:rsid w:val="00C12E67"/>
    <w:rsid w:val="00C1409C"/>
    <w:rsid w:val="00C173B6"/>
    <w:rsid w:val="00C509CE"/>
    <w:rsid w:val="00C523A7"/>
    <w:rsid w:val="00C615EA"/>
    <w:rsid w:val="00C71BE3"/>
    <w:rsid w:val="00C81D91"/>
    <w:rsid w:val="00CB1D32"/>
    <w:rsid w:val="00CB2F2D"/>
    <w:rsid w:val="00CC1572"/>
    <w:rsid w:val="00CC2773"/>
    <w:rsid w:val="00CD359B"/>
    <w:rsid w:val="00D166AC"/>
    <w:rsid w:val="00D45CD5"/>
    <w:rsid w:val="00D46865"/>
    <w:rsid w:val="00D53E8A"/>
    <w:rsid w:val="00D92D49"/>
    <w:rsid w:val="00D97593"/>
    <w:rsid w:val="00DA2742"/>
    <w:rsid w:val="00DE709E"/>
    <w:rsid w:val="00E06578"/>
    <w:rsid w:val="00E21938"/>
    <w:rsid w:val="00E40610"/>
    <w:rsid w:val="00E72C5E"/>
    <w:rsid w:val="00E744AB"/>
    <w:rsid w:val="00E752BA"/>
    <w:rsid w:val="00E84E0B"/>
    <w:rsid w:val="00E84E51"/>
    <w:rsid w:val="00EA0B3B"/>
    <w:rsid w:val="00EA1336"/>
    <w:rsid w:val="00EA31B3"/>
    <w:rsid w:val="00EA63F1"/>
    <w:rsid w:val="00EC1A50"/>
    <w:rsid w:val="00EE38D7"/>
    <w:rsid w:val="00EE4CF6"/>
    <w:rsid w:val="00EE5649"/>
    <w:rsid w:val="00EF6081"/>
    <w:rsid w:val="00EF6300"/>
    <w:rsid w:val="00F0253D"/>
    <w:rsid w:val="00F168CE"/>
    <w:rsid w:val="00F25A63"/>
    <w:rsid w:val="00F320B1"/>
    <w:rsid w:val="00F408C7"/>
    <w:rsid w:val="00F55230"/>
    <w:rsid w:val="00F7663C"/>
    <w:rsid w:val="00F918DA"/>
    <w:rsid w:val="00FA2A95"/>
    <w:rsid w:val="00FA4F49"/>
    <w:rsid w:val="00FC5131"/>
    <w:rsid w:val="00FD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C89EE"/>
  <w15:chartTrackingRefBased/>
  <w15:docId w15:val="{ACD47079-1FC0-4848-86B6-AC2FDE74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6A6AEA"/>
    <w:pPr>
      <w:ind w:left="1699" w:right="4628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AEA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A6AEA"/>
    <w:pPr>
      <w:jc w:val="both"/>
    </w:pPr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6AEA"/>
    <w:rPr>
      <w:rFonts w:ascii="Calibri" w:eastAsia="Calibri" w:hAnsi="Calibri" w:cs="Calibri"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6A6AEA"/>
    <w:pPr>
      <w:ind w:left="2408" w:hanging="284"/>
      <w:jc w:val="both"/>
    </w:pPr>
  </w:style>
  <w:style w:type="paragraph" w:styleId="Sinespaciado">
    <w:name w:val="No Spacing"/>
    <w:uiPriority w:val="1"/>
    <w:qFormat/>
    <w:rsid w:val="006A6AEA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6A6A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E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6A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AEA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24E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4E3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7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E72C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I.am</dc:creator>
  <cp:keywords/>
  <dc:description/>
  <cp:lastModifiedBy>Rosa Avelina Vázquez Carreón</cp:lastModifiedBy>
  <cp:revision>6</cp:revision>
  <cp:lastPrinted>2020-11-19T16:31:00Z</cp:lastPrinted>
  <dcterms:created xsi:type="dcterms:W3CDTF">2024-01-15T19:56:00Z</dcterms:created>
  <dcterms:modified xsi:type="dcterms:W3CDTF">2024-01-15T19:59:00Z</dcterms:modified>
</cp:coreProperties>
</file>